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BA" w:rsidRDefault="00FA63BA" w:rsidP="00FA6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A6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FA63BA" w:rsidRDefault="00FA63BA" w:rsidP="00FA6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A6">
        <w:rPr>
          <w:rFonts w:ascii="Times New Roman" w:hAnsi="Times New Roman" w:cs="Times New Roman"/>
          <w:b/>
          <w:sz w:val="28"/>
          <w:szCs w:val="28"/>
        </w:rPr>
        <w:t xml:space="preserve">на включение педагога в состав Экспертной </w:t>
      </w:r>
      <w:r w:rsidR="004C1E4D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F46E15" w:rsidRDefault="00FA63BA" w:rsidP="00FA6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и Международного дистанционного центра творчества</w:t>
      </w:r>
    </w:p>
    <w:p w:rsidR="00FA63BA" w:rsidRPr="00FA63BA" w:rsidRDefault="00FA63BA" w:rsidP="00FA6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A6">
        <w:rPr>
          <w:rFonts w:ascii="Times New Roman" w:hAnsi="Times New Roman" w:cs="Times New Roman"/>
          <w:b/>
          <w:sz w:val="28"/>
          <w:szCs w:val="28"/>
        </w:rPr>
        <w:t>«Конкурс-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Кидс</w:t>
      </w:r>
      <w:proofErr w:type="spellEnd"/>
      <w:r w:rsidRPr="00E453A6">
        <w:rPr>
          <w:rFonts w:ascii="Times New Roman" w:hAnsi="Times New Roman" w:cs="Times New Roman"/>
          <w:b/>
          <w:sz w:val="28"/>
          <w:szCs w:val="28"/>
        </w:rPr>
        <w:t xml:space="preserve">» </w:t>
      </w:r>
      <w:hyperlink r:id="rId4" w:history="1">
        <w:r w:rsidRPr="0075117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75117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75117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konurs</w:t>
        </w:r>
        <w:proofErr w:type="spellEnd"/>
        <w:r w:rsidRPr="0075117B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75117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kids</w:t>
        </w:r>
        <w:r w:rsidRPr="0075117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75117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A63BA" w:rsidRPr="00FA63BA" w:rsidRDefault="00FA63BA" w:rsidP="00FA6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3402"/>
        <w:gridCol w:w="3260"/>
        <w:gridCol w:w="3827"/>
      </w:tblGrid>
      <w:tr w:rsidR="00093951" w:rsidRPr="003730C9" w:rsidTr="00093951">
        <w:tc>
          <w:tcPr>
            <w:tcW w:w="3402" w:type="dxa"/>
          </w:tcPr>
          <w:p w:rsidR="00093951" w:rsidRPr="003730C9" w:rsidRDefault="00093951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+ </w:t>
            </w:r>
            <w:r w:rsidRPr="003730C9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</w:t>
            </w:r>
          </w:p>
        </w:tc>
        <w:tc>
          <w:tcPr>
            <w:tcW w:w="3260" w:type="dxa"/>
          </w:tcPr>
          <w:p w:rsidR="00093951" w:rsidRPr="003730C9" w:rsidRDefault="00093951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C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30C9">
              <w:rPr>
                <w:rFonts w:ascii="Times New Roman" w:hAnsi="Times New Roman" w:cs="Times New Roman"/>
                <w:sz w:val="24"/>
                <w:szCs w:val="24"/>
              </w:rPr>
              <w:t>вания, ученая степень 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(если есть)</w:t>
            </w:r>
          </w:p>
        </w:tc>
        <w:tc>
          <w:tcPr>
            <w:tcW w:w="3827" w:type="dxa"/>
          </w:tcPr>
          <w:p w:rsidR="00093951" w:rsidRPr="003730C9" w:rsidRDefault="00093951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730C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населенный пункт</w:t>
            </w:r>
          </w:p>
        </w:tc>
      </w:tr>
      <w:tr w:rsidR="00093951" w:rsidRPr="003730C9" w:rsidTr="00093951">
        <w:tc>
          <w:tcPr>
            <w:tcW w:w="3402" w:type="dxa"/>
          </w:tcPr>
          <w:p w:rsidR="00093951" w:rsidRDefault="00093951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51" w:rsidRDefault="00093951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51" w:rsidRDefault="00093951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51" w:rsidRDefault="00093951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51" w:rsidRDefault="00093951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51" w:rsidRDefault="00093951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51" w:rsidRDefault="00093951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51" w:rsidRPr="003730C9" w:rsidRDefault="00093951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3951" w:rsidRPr="003730C9" w:rsidRDefault="00093951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3951" w:rsidRPr="003730C9" w:rsidRDefault="00093951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3BA" w:rsidRPr="00FA63BA" w:rsidRDefault="00FA63BA" w:rsidP="00FA6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2BB" w:rsidRDefault="00093951"/>
    <w:sectPr w:rsidR="000102BB" w:rsidSect="00FA63BA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BA"/>
    <w:rsid w:val="00093951"/>
    <w:rsid w:val="004C1E4D"/>
    <w:rsid w:val="00B97202"/>
    <w:rsid w:val="00BE19B4"/>
    <w:rsid w:val="00F46E15"/>
    <w:rsid w:val="00FA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3241"/>
  <w15:chartTrackingRefBased/>
  <w15:docId w15:val="{638105D8-B01D-4AEB-AF3B-3A3CB2E6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6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nurs-ki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4</cp:revision>
  <dcterms:created xsi:type="dcterms:W3CDTF">2021-06-15T08:35:00Z</dcterms:created>
  <dcterms:modified xsi:type="dcterms:W3CDTF">2022-01-04T15:41:00Z</dcterms:modified>
</cp:coreProperties>
</file>