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770" w:rsidRDefault="00F8530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Внеурочная деятельность "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Рисун</w:t>
      </w:r>
      <w:r>
        <w:rPr>
          <w:rFonts w:ascii="Times New Roman" w:eastAsia="Times New Roman" w:hAnsi="Times New Roman" w:cs="Times New Roman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 живопись</w:t>
      </w:r>
      <w:r>
        <w:rPr>
          <w:rFonts w:ascii="Arial" w:eastAsia="Arial" w:hAnsi="Arial" w:cs="Arial"/>
        </w:rPr>
        <w:t xml:space="preserve">"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класс.</w:t>
      </w:r>
    </w:p>
    <w:p w:rsidR="001F0770" w:rsidRDefault="001F07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5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3544"/>
        <w:gridCol w:w="4076"/>
      </w:tblGrid>
      <w:tr w:rsidR="001F0770">
        <w:tc>
          <w:tcPr>
            <w:tcW w:w="1951" w:type="dxa"/>
          </w:tcPr>
          <w:p w:rsidR="001F0770" w:rsidRDefault="00F85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Тема</w:t>
            </w:r>
          </w:p>
        </w:tc>
        <w:tc>
          <w:tcPr>
            <w:tcW w:w="3544" w:type="dxa"/>
          </w:tcPr>
          <w:p w:rsidR="001F0770" w:rsidRDefault="00F85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Теоретическая часть</w:t>
            </w:r>
          </w:p>
        </w:tc>
        <w:tc>
          <w:tcPr>
            <w:tcW w:w="4076" w:type="dxa"/>
          </w:tcPr>
          <w:p w:rsidR="001F0770" w:rsidRDefault="00F85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Практическая часть</w:t>
            </w:r>
          </w:p>
        </w:tc>
      </w:tr>
      <w:tr w:rsidR="001F0770">
        <w:trPr>
          <w:trHeight w:val="2770"/>
        </w:trPr>
        <w:tc>
          <w:tcPr>
            <w:tcW w:w="1951" w:type="dxa"/>
          </w:tcPr>
          <w:p w:rsidR="001F0770" w:rsidRDefault="00F85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Рисуем подсолнух.</w:t>
            </w:r>
          </w:p>
        </w:tc>
        <w:tc>
          <w:tcPr>
            <w:tcW w:w="3544" w:type="dxa"/>
          </w:tcPr>
          <w:p w:rsidR="001F0770" w:rsidRDefault="00F85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Обучающие карточки. </w:t>
            </w:r>
          </w:p>
          <w:p w:rsidR="001F0770" w:rsidRDefault="00F85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</w:rPr>
              <w:t>См.  Приложение 1.</w:t>
            </w:r>
          </w:p>
          <w:p w:rsidR="001F0770" w:rsidRDefault="001F0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1F0770" w:rsidRDefault="001F0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1F0770" w:rsidRDefault="001F0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1F0770" w:rsidRDefault="001F07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4076" w:type="dxa"/>
          </w:tcPr>
          <w:p w:rsidR="001F0770" w:rsidRDefault="00F853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Выполнить работу в цвет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е. </w:t>
            </w:r>
          </w:p>
        </w:tc>
      </w:tr>
    </w:tbl>
    <w:p w:rsidR="001F0770" w:rsidRDefault="001F077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F0770" w:rsidRDefault="001F0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1F0770" w:rsidRDefault="001F07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1F0770" w:rsidRDefault="001F0770"/>
    <w:p w:rsidR="001F0770" w:rsidRDefault="001F0770"/>
    <w:p w:rsidR="001F0770" w:rsidRDefault="001F0770"/>
    <w:p w:rsidR="001F0770" w:rsidRDefault="001F0770"/>
    <w:p w:rsidR="001F0770" w:rsidRDefault="001F0770"/>
    <w:p w:rsidR="001F0770" w:rsidRDefault="001F0770"/>
    <w:p w:rsidR="001F0770" w:rsidRDefault="001F0770"/>
    <w:p w:rsidR="001F0770" w:rsidRDefault="001F0770"/>
    <w:p w:rsidR="001F0770" w:rsidRDefault="001F0770"/>
    <w:p w:rsidR="001F0770" w:rsidRDefault="001F0770"/>
    <w:p w:rsidR="001F0770" w:rsidRDefault="00F8530B">
      <w:r>
        <w:t>Закрашиваем желтым цветом лепестки подсолнуха.</w:t>
      </w:r>
    </w:p>
    <w:p w:rsidR="001F0770" w:rsidRDefault="00F8530B">
      <w:r>
        <w:rPr>
          <w:noProof/>
        </w:rPr>
        <w:lastRenderedPageBreak/>
        <w:drawing>
          <wp:inline distT="0" distB="0" distL="0" distR="0">
            <wp:extent cx="1714500" cy="210502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770" w:rsidRDefault="00F8530B">
      <w:proofErr w:type="spellStart"/>
      <w:r>
        <w:t>Серенку</w:t>
      </w:r>
      <w:proofErr w:type="spellEnd"/>
      <w:r>
        <w:t xml:space="preserve"> закрашиваем цветом охры или коричневым цветом.</w:t>
      </w:r>
    </w:p>
    <w:p w:rsidR="001F0770" w:rsidRDefault="00F8530B">
      <w:r>
        <w:rPr>
          <w:noProof/>
        </w:rPr>
        <w:drawing>
          <wp:inline distT="0" distB="0" distL="0" distR="0">
            <wp:extent cx="1638300" cy="1866900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770" w:rsidRDefault="00F8530B">
      <w:r>
        <w:t xml:space="preserve">На свету лепестки светлее, в тени темнее. </w:t>
      </w:r>
      <w:proofErr w:type="gramStart"/>
      <w:r>
        <w:t>Одну  сторону</w:t>
      </w:r>
      <w:proofErr w:type="gramEnd"/>
      <w:r>
        <w:t xml:space="preserve"> лепестка делаем темнее, добавляя оранжевый цвет.</w:t>
      </w:r>
    </w:p>
    <w:p w:rsidR="001F0770" w:rsidRDefault="00F8530B">
      <w:r>
        <w:rPr>
          <w:noProof/>
        </w:rPr>
        <w:drawing>
          <wp:inline distT="0" distB="0" distL="0" distR="0">
            <wp:extent cx="1905000" cy="2314575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770" w:rsidRDefault="001F0770"/>
    <w:p w:rsidR="001F0770" w:rsidRDefault="001F0770"/>
    <w:p w:rsidR="001F0770" w:rsidRDefault="001F0770"/>
    <w:p w:rsidR="001F0770" w:rsidRDefault="001F0770"/>
    <w:p w:rsidR="001F0770" w:rsidRDefault="00F8530B">
      <w:r>
        <w:t>Можно смягчит край оранжевой краски, добавив сверху желтую краску</w:t>
      </w:r>
    </w:p>
    <w:p w:rsidR="001F0770" w:rsidRDefault="001F0770"/>
    <w:p w:rsidR="001F0770" w:rsidRDefault="00F8530B">
      <w:r>
        <w:rPr>
          <w:noProof/>
        </w:rPr>
        <w:drawing>
          <wp:inline distT="0" distB="0" distL="0" distR="0">
            <wp:extent cx="2238375" cy="2419350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419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770" w:rsidRDefault="00F8530B">
      <w:r>
        <w:t>Таким образом прори</w:t>
      </w:r>
      <w:r>
        <w:t>совываем все лепестки.</w:t>
      </w:r>
    </w:p>
    <w:p w:rsidR="001F0770" w:rsidRDefault="00F8530B">
      <w:r>
        <w:rPr>
          <w:noProof/>
        </w:rPr>
        <w:drawing>
          <wp:inline distT="0" distB="0" distL="0" distR="0">
            <wp:extent cx="4476750" cy="5343525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34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770" w:rsidRDefault="001F0770"/>
    <w:p w:rsidR="001F0770" w:rsidRDefault="001F0770"/>
    <w:p w:rsidR="001F0770" w:rsidRDefault="00F8530B">
      <w:r>
        <w:rPr>
          <w:noProof/>
        </w:rPr>
        <w:lastRenderedPageBreak/>
        <w:drawing>
          <wp:inline distT="0" distB="0" distL="0" distR="0">
            <wp:extent cx="3514725" cy="4229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770" w:rsidRDefault="001F0770"/>
    <w:p w:rsidR="001F0770" w:rsidRDefault="00F8530B">
      <w:r>
        <w:t>Тычком кисти в серединку лепестка добавляем коричневый цвет.</w:t>
      </w:r>
    </w:p>
    <w:p w:rsidR="001F0770" w:rsidRDefault="00F8530B">
      <w:r>
        <w:rPr>
          <w:noProof/>
        </w:rPr>
        <w:drawing>
          <wp:inline distT="0" distB="0" distL="0" distR="0">
            <wp:extent cx="2809875" cy="2971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770" w:rsidRDefault="001F0770"/>
    <w:p w:rsidR="001F0770" w:rsidRDefault="00F8530B">
      <w:r>
        <w:rPr>
          <w:noProof/>
        </w:rPr>
        <w:lastRenderedPageBreak/>
        <w:drawing>
          <wp:inline distT="0" distB="0" distL="0" distR="0">
            <wp:extent cx="2800350" cy="203073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30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770" w:rsidRDefault="00F8530B">
      <w:r>
        <w:t>Затем так же добавляем черную краску.</w:t>
      </w:r>
    </w:p>
    <w:p w:rsidR="001F0770" w:rsidRDefault="00F8530B">
      <w:r>
        <w:rPr>
          <w:noProof/>
        </w:rPr>
        <w:drawing>
          <wp:inline distT="0" distB="0" distL="0" distR="0">
            <wp:extent cx="2914650" cy="234505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45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770" w:rsidRDefault="00F8530B">
      <w:r>
        <w:t>И оранжевую.</w:t>
      </w:r>
    </w:p>
    <w:p w:rsidR="001F0770" w:rsidRDefault="00F8530B">
      <w:r>
        <w:rPr>
          <w:noProof/>
        </w:rPr>
        <w:drawing>
          <wp:inline distT="0" distB="0" distL="0" distR="0">
            <wp:extent cx="3352800" cy="271462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770" w:rsidRDefault="001F0770"/>
    <w:p w:rsidR="001F0770" w:rsidRDefault="001F0770"/>
    <w:p w:rsidR="001F0770" w:rsidRDefault="001F0770"/>
    <w:p w:rsidR="001F0770" w:rsidRDefault="00F8530B">
      <w:r>
        <w:lastRenderedPageBreak/>
        <w:t>Закрашиваем листики и стебель зеленой краской.</w:t>
      </w:r>
    </w:p>
    <w:p w:rsidR="001F0770" w:rsidRDefault="00F8530B">
      <w:r>
        <w:rPr>
          <w:noProof/>
        </w:rPr>
        <w:drawing>
          <wp:inline distT="0" distB="0" distL="0" distR="0">
            <wp:extent cx="2114550" cy="187642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770" w:rsidRDefault="00F8530B">
      <w:r>
        <w:t xml:space="preserve">Добавляем с одной </w:t>
      </w:r>
      <w:proofErr w:type="gramStart"/>
      <w:r>
        <w:t>стороны  на</w:t>
      </w:r>
      <w:proofErr w:type="gramEnd"/>
      <w:r>
        <w:t xml:space="preserve"> листики желтый цвет. </w:t>
      </w:r>
    </w:p>
    <w:p w:rsidR="001F0770" w:rsidRDefault="00F8530B">
      <w:r>
        <w:rPr>
          <w:noProof/>
        </w:rPr>
        <w:drawing>
          <wp:inline distT="0" distB="0" distL="0" distR="0">
            <wp:extent cx="5486400" cy="617093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0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0770" w:rsidRDefault="00F8530B">
      <w:r>
        <w:t xml:space="preserve">Наш </w:t>
      </w:r>
      <w:proofErr w:type="gramStart"/>
      <w:r>
        <w:t>подсолнух  готов</w:t>
      </w:r>
      <w:proofErr w:type="gramEnd"/>
      <w:r>
        <w:t>.</w:t>
      </w:r>
      <w:bookmarkStart w:id="0" w:name="_GoBack"/>
      <w:bookmarkEnd w:id="0"/>
    </w:p>
    <w:sectPr w:rsidR="001F077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770"/>
    <w:rsid w:val="001F0770"/>
    <w:rsid w:val="00F8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92CDF5-CA91-4551-AD4A-579248673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Евгения Леушканова</cp:lastModifiedBy>
  <cp:revision>2</cp:revision>
  <dcterms:created xsi:type="dcterms:W3CDTF">2020-06-04T16:28:00Z</dcterms:created>
  <dcterms:modified xsi:type="dcterms:W3CDTF">2020-06-04T16:28:00Z</dcterms:modified>
</cp:coreProperties>
</file>